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45" w:rsidRDefault="003F7445" w:rsidP="00604F7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41F96">
        <w:rPr>
          <w:rFonts w:ascii="標楷體" w:eastAsia="標楷體" w:hAnsi="標楷體" w:hint="eastAsia"/>
          <w:b/>
          <w:sz w:val="32"/>
          <w:szCs w:val="32"/>
        </w:rPr>
        <w:t>國立新竹高級商業職業學校教職員工國內出差旅費標準表</w:t>
      </w:r>
    </w:p>
    <w:p w:rsidR="003F7445" w:rsidRDefault="003F7445" w:rsidP="00604F75">
      <w:pPr>
        <w:ind w:firstLineChars="3118" w:firstLine="6242"/>
        <w:rPr>
          <w:rFonts w:eastAsia="標楷體"/>
          <w:b/>
          <w:bCs/>
          <w:sz w:val="20"/>
          <w:szCs w:val="20"/>
        </w:rPr>
      </w:pPr>
      <w:r w:rsidRPr="00335EA7">
        <w:rPr>
          <w:rFonts w:eastAsia="標楷體"/>
          <w:b/>
          <w:bCs/>
          <w:sz w:val="20"/>
          <w:szCs w:val="20"/>
        </w:rPr>
        <w:t>10</w:t>
      </w:r>
      <w:r>
        <w:rPr>
          <w:rFonts w:eastAsia="標楷體"/>
          <w:b/>
          <w:bCs/>
          <w:sz w:val="20"/>
          <w:szCs w:val="20"/>
        </w:rPr>
        <w:t>5</w:t>
      </w:r>
      <w:r w:rsidRPr="00335EA7">
        <w:rPr>
          <w:rFonts w:eastAsia="標楷體" w:hint="eastAsia"/>
          <w:b/>
          <w:bCs/>
          <w:sz w:val="20"/>
          <w:szCs w:val="20"/>
        </w:rPr>
        <w:t>年</w:t>
      </w:r>
      <w:r w:rsidRPr="00335EA7">
        <w:rPr>
          <w:rFonts w:eastAsia="標楷體"/>
          <w:b/>
          <w:bCs/>
          <w:sz w:val="20"/>
          <w:szCs w:val="20"/>
        </w:rPr>
        <w:t>11</w:t>
      </w:r>
      <w:r w:rsidRPr="00335EA7">
        <w:rPr>
          <w:rFonts w:eastAsia="標楷體" w:hint="eastAsia"/>
          <w:b/>
          <w:bCs/>
          <w:sz w:val="20"/>
          <w:szCs w:val="20"/>
        </w:rPr>
        <w:t>月</w:t>
      </w:r>
      <w:r w:rsidRPr="00335EA7">
        <w:rPr>
          <w:rFonts w:eastAsia="標楷體"/>
          <w:b/>
          <w:bCs/>
          <w:sz w:val="20"/>
          <w:szCs w:val="20"/>
        </w:rPr>
        <w:t>15</w:t>
      </w:r>
      <w:r w:rsidRPr="00335EA7">
        <w:rPr>
          <w:rFonts w:eastAsia="標楷體" w:hint="eastAsia"/>
          <w:b/>
          <w:bCs/>
          <w:sz w:val="20"/>
          <w:szCs w:val="20"/>
        </w:rPr>
        <w:t>日擴大行政會報通過</w:t>
      </w:r>
    </w:p>
    <w:p w:rsidR="000E3A6A" w:rsidRPr="000E3A6A" w:rsidRDefault="000E3A6A" w:rsidP="00604F75">
      <w:pPr>
        <w:ind w:firstLineChars="3118" w:firstLine="6242"/>
        <w:rPr>
          <w:rFonts w:eastAsia="標楷體"/>
          <w:b/>
          <w:bCs/>
          <w:sz w:val="20"/>
          <w:szCs w:val="20"/>
        </w:rPr>
      </w:pPr>
      <w:r>
        <w:rPr>
          <w:rFonts w:eastAsia="標楷體" w:hint="eastAsia"/>
          <w:b/>
          <w:bCs/>
          <w:sz w:val="20"/>
          <w:szCs w:val="20"/>
        </w:rPr>
        <w:t>108</w:t>
      </w:r>
      <w:r>
        <w:rPr>
          <w:rFonts w:eastAsia="標楷體" w:hint="eastAsia"/>
          <w:b/>
          <w:bCs/>
          <w:sz w:val="20"/>
          <w:szCs w:val="20"/>
        </w:rPr>
        <w:t>年</w:t>
      </w:r>
      <w:r>
        <w:rPr>
          <w:rFonts w:eastAsia="標楷體" w:hint="eastAsia"/>
          <w:b/>
          <w:bCs/>
          <w:sz w:val="20"/>
          <w:szCs w:val="20"/>
        </w:rPr>
        <w:t>12</w:t>
      </w:r>
      <w:r>
        <w:rPr>
          <w:rFonts w:eastAsia="標楷體" w:hint="eastAsia"/>
          <w:b/>
          <w:bCs/>
          <w:sz w:val="20"/>
          <w:szCs w:val="20"/>
        </w:rPr>
        <w:t>月</w:t>
      </w:r>
      <w:r w:rsidR="00C07BF9">
        <w:rPr>
          <w:rFonts w:eastAsia="標楷體" w:hint="eastAsia"/>
          <w:b/>
          <w:bCs/>
          <w:sz w:val="20"/>
          <w:szCs w:val="20"/>
        </w:rPr>
        <w:t>10</w:t>
      </w:r>
      <w:r>
        <w:rPr>
          <w:rFonts w:eastAsia="標楷體" w:hint="eastAsia"/>
          <w:b/>
          <w:bCs/>
          <w:sz w:val="20"/>
          <w:szCs w:val="20"/>
        </w:rPr>
        <w:t>日擴大行政會報修正通過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709"/>
        <w:gridCol w:w="2126"/>
        <w:gridCol w:w="709"/>
        <w:gridCol w:w="2410"/>
      </w:tblGrid>
      <w:tr w:rsidR="00656CFF" w:rsidRPr="007134E8" w:rsidTr="00604F75">
        <w:trPr>
          <w:trHeight w:val="553"/>
        </w:trPr>
        <w:tc>
          <w:tcPr>
            <w:tcW w:w="2127" w:type="dxa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交通費</w:t>
            </w:r>
          </w:p>
        </w:tc>
        <w:tc>
          <w:tcPr>
            <w:tcW w:w="1984" w:type="dxa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每日住宿費</w:t>
            </w:r>
            <w:r>
              <w:rPr>
                <w:rFonts w:ascii="標楷體" w:eastAsia="標楷體" w:hAnsi="標楷體" w:hint="eastAsia"/>
                <w:b/>
                <w:szCs w:val="24"/>
              </w:rPr>
              <w:t>上限</w:t>
            </w:r>
          </w:p>
        </w:tc>
        <w:tc>
          <w:tcPr>
            <w:tcW w:w="5954" w:type="dxa"/>
            <w:gridSpan w:val="4"/>
            <w:vAlign w:val="center"/>
          </w:tcPr>
          <w:p w:rsidR="00656CFF" w:rsidRPr="007134E8" w:rsidRDefault="00656CFF" w:rsidP="007134E8">
            <w:pPr>
              <w:ind w:firstLineChars="600" w:firstLine="1441"/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每日雜費</w:t>
            </w:r>
          </w:p>
        </w:tc>
      </w:tr>
      <w:tr w:rsidR="00656CFF" w:rsidRPr="007134E8" w:rsidTr="00604F75">
        <w:trPr>
          <w:trHeight w:val="460"/>
        </w:trPr>
        <w:tc>
          <w:tcPr>
            <w:tcW w:w="2127" w:type="dxa"/>
            <w:vMerge w:val="restart"/>
            <w:vAlign w:val="center"/>
          </w:tcPr>
          <w:p w:rsidR="00656CFF" w:rsidRPr="007134E8" w:rsidRDefault="00656CFF" w:rsidP="00F06178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如補充規定</w:t>
            </w:r>
            <w:r w:rsidR="00F06178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F06178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1984" w:type="dxa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60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公里以上</w:t>
            </w:r>
          </w:p>
        </w:tc>
        <w:tc>
          <w:tcPr>
            <w:tcW w:w="2835" w:type="dxa"/>
            <w:gridSpan w:val="2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5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公里以上</w:t>
            </w:r>
            <w:r w:rsidRPr="007134E8">
              <w:rPr>
                <w:rFonts w:ascii="標楷體" w:eastAsia="標楷體" w:hAnsi="標楷體"/>
                <w:b/>
                <w:szCs w:val="24"/>
              </w:rPr>
              <w:t>-30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公里以內</w:t>
            </w:r>
          </w:p>
        </w:tc>
        <w:tc>
          <w:tcPr>
            <w:tcW w:w="3119" w:type="dxa"/>
            <w:gridSpan w:val="2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30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公里以上</w:t>
            </w:r>
          </w:p>
        </w:tc>
      </w:tr>
      <w:tr w:rsidR="00656CFF" w:rsidRPr="007134E8" w:rsidTr="00604F75">
        <w:trPr>
          <w:trHeight w:val="521"/>
        </w:trPr>
        <w:tc>
          <w:tcPr>
            <w:tcW w:w="2127" w:type="dxa"/>
            <w:vMerge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CFF" w:rsidRPr="007134E8" w:rsidRDefault="00656CFF" w:rsidP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檢據</w:t>
            </w:r>
            <w:r>
              <w:rPr>
                <w:rFonts w:ascii="標楷體" w:eastAsia="標楷體" w:hAnsi="標楷體" w:hint="eastAsia"/>
                <w:b/>
                <w:szCs w:val="24"/>
              </w:rPr>
              <w:t>覈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實</w:t>
            </w:r>
            <w:r w:rsidR="0090251D">
              <w:rPr>
                <w:rFonts w:ascii="標楷體" w:eastAsia="標楷體" w:hAnsi="標楷體" w:hint="eastAsia"/>
                <w:b/>
                <w:szCs w:val="24"/>
              </w:rPr>
              <w:t>報支</w:t>
            </w:r>
          </w:p>
        </w:tc>
        <w:tc>
          <w:tcPr>
            <w:tcW w:w="709" w:type="dxa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公差</w:t>
            </w:r>
          </w:p>
        </w:tc>
        <w:tc>
          <w:tcPr>
            <w:tcW w:w="2126" w:type="dxa"/>
            <w:vAlign w:val="center"/>
          </w:tcPr>
          <w:p w:rsidR="00656CFF" w:rsidRPr="007134E8" w:rsidRDefault="00656CFF" w:rsidP="0090251D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訓</w:t>
            </w:r>
            <w:r w:rsidR="0090251D">
              <w:rPr>
                <w:rFonts w:ascii="標楷體" w:eastAsia="標楷體" w:hAnsi="標楷體" w:hint="eastAsia"/>
                <w:b/>
                <w:szCs w:val="24"/>
              </w:rPr>
              <w:t>練或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講習</w:t>
            </w:r>
          </w:p>
        </w:tc>
        <w:tc>
          <w:tcPr>
            <w:tcW w:w="709" w:type="dxa"/>
            <w:vAlign w:val="center"/>
          </w:tcPr>
          <w:p w:rsidR="00656CFF" w:rsidRPr="007134E8" w:rsidRDefault="00656CFF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公差</w:t>
            </w:r>
          </w:p>
        </w:tc>
        <w:tc>
          <w:tcPr>
            <w:tcW w:w="2410" w:type="dxa"/>
            <w:vAlign w:val="center"/>
          </w:tcPr>
          <w:p w:rsidR="00656CFF" w:rsidRPr="007134E8" w:rsidRDefault="00656CFF" w:rsidP="0090251D">
            <w:pPr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 w:hint="eastAsia"/>
                <w:b/>
                <w:szCs w:val="24"/>
              </w:rPr>
              <w:t>訓</w:t>
            </w:r>
            <w:r w:rsidR="0090251D">
              <w:rPr>
                <w:rFonts w:ascii="標楷體" w:eastAsia="標楷體" w:hAnsi="標楷體" w:hint="eastAsia"/>
                <w:b/>
                <w:szCs w:val="24"/>
              </w:rPr>
              <w:t>練或</w:t>
            </w:r>
            <w:r w:rsidRPr="007134E8">
              <w:rPr>
                <w:rFonts w:ascii="標楷體" w:eastAsia="標楷體" w:hAnsi="標楷體" w:hint="eastAsia"/>
                <w:b/>
                <w:szCs w:val="24"/>
              </w:rPr>
              <w:t>講習</w:t>
            </w:r>
          </w:p>
        </w:tc>
      </w:tr>
      <w:tr w:rsidR="00656CFF" w:rsidRPr="007134E8" w:rsidTr="00604F75">
        <w:trPr>
          <w:trHeight w:val="568"/>
        </w:trPr>
        <w:tc>
          <w:tcPr>
            <w:tcW w:w="2127" w:type="dxa"/>
            <w:vMerge/>
            <w:vAlign w:val="center"/>
          </w:tcPr>
          <w:p w:rsidR="00656CFF" w:rsidRPr="007134E8" w:rsidRDefault="00656CFF" w:rsidP="00656CF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CFF" w:rsidRPr="007134E8" w:rsidRDefault="00656CFF" w:rsidP="00656CF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134E8">
              <w:rPr>
                <w:rFonts w:ascii="標楷體" w:eastAsia="標楷體" w:hAnsi="標楷體"/>
                <w:b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7134E8">
              <w:rPr>
                <w:rFonts w:ascii="標楷體" w:eastAsia="標楷體" w:hAnsi="標楷體"/>
                <w:b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656CFF" w:rsidRPr="007134E8" w:rsidRDefault="00656CFF" w:rsidP="007134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656CFF" w:rsidRPr="007134E8" w:rsidRDefault="00656CFF" w:rsidP="007134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6CFF" w:rsidRPr="007134E8" w:rsidRDefault="00656CFF" w:rsidP="007134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656CFF" w:rsidRPr="007134E8" w:rsidRDefault="00656CFF" w:rsidP="007134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4E8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</w:tr>
    </w:tbl>
    <w:p w:rsidR="003F7445" w:rsidRDefault="003F7445" w:rsidP="00241F96">
      <w:pPr>
        <w:jc w:val="both"/>
        <w:rPr>
          <w:rFonts w:ascii="標楷體" w:eastAsia="標楷體" w:hAnsi="標楷體"/>
          <w:b/>
        </w:rPr>
      </w:pPr>
      <w:r w:rsidRPr="00241F96">
        <w:rPr>
          <w:rFonts w:ascii="標楷體" w:eastAsia="標楷體" w:hAnsi="標楷體" w:hint="eastAsia"/>
          <w:b/>
        </w:rPr>
        <w:t>補充規定：</w:t>
      </w:r>
    </w:p>
    <w:p w:rsidR="003F7445" w:rsidRPr="00303306" w:rsidRDefault="003F7445" w:rsidP="00604F75">
      <w:pPr>
        <w:ind w:rightChars="-177" w:right="-425"/>
        <w:jc w:val="both"/>
        <w:rPr>
          <w:rFonts w:ascii="標楷體" w:eastAsia="標楷體" w:hAnsi="標楷體"/>
          <w:b/>
          <w:szCs w:val="24"/>
        </w:rPr>
      </w:pPr>
      <w:r w:rsidRPr="00303306">
        <w:rPr>
          <w:rFonts w:ascii="標楷體" w:eastAsia="標楷體" w:hAnsi="標楷體" w:hint="eastAsia"/>
          <w:b/>
          <w:szCs w:val="24"/>
        </w:rPr>
        <w:t>一、本校員工因公奉派國內出差，其出差旅費之報支，依本校所訂上項標準表</w:t>
      </w:r>
      <w:r w:rsidR="00E714DB">
        <w:rPr>
          <w:rFonts w:ascii="標楷體" w:eastAsia="標楷體" w:hAnsi="標楷體" w:hint="eastAsia"/>
          <w:b/>
          <w:szCs w:val="24"/>
        </w:rPr>
        <w:t>辦理</w:t>
      </w:r>
      <w:r w:rsidRPr="00303306">
        <w:rPr>
          <w:rFonts w:ascii="標楷體" w:eastAsia="標楷體" w:hAnsi="標楷體" w:hint="eastAsia"/>
          <w:b/>
          <w:szCs w:val="24"/>
        </w:rPr>
        <w:t>。</w:t>
      </w:r>
    </w:p>
    <w:p w:rsidR="003F7445" w:rsidRPr="00241F96" w:rsidRDefault="003F7445" w:rsidP="001B7EE5">
      <w:pPr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9A3762">
        <w:rPr>
          <w:rFonts w:ascii="標楷體" w:eastAsia="標楷體" w:hAnsi="標楷體" w:hint="eastAsia"/>
          <w:b/>
        </w:rPr>
        <w:t>、</w:t>
      </w:r>
      <w:r w:rsidRPr="00241F96">
        <w:rPr>
          <w:rFonts w:ascii="標楷體" w:eastAsia="標楷體" w:hAnsi="標楷體" w:hint="eastAsia"/>
          <w:b/>
        </w:rPr>
        <w:t>上</w:t>
      </w:r>
      <w:r w:rsidR="009A3762">
        <w:rPr>
          <w:rFonts w:ascii="標楷體" w:eastAsia="標楷體" w:hAnsi="標楷體" w:hint="eastAsia"/>
          <w:b/>
        </w:rPr>
        <w:t>項</w:t>
      </w:r>
      <w:r w:rsidRPr="00241F96">
        <w:rPr>
          <w:rFonts w:ascii="標楷體" w:eastAsia="標楷體" w:hAnsi="標楷體" w:hint="eastAsia"/>
          <w:b/>
        </w:rPr>
        <w:t>標準表依據行政院主計總處</w:t>
      </w:r>
      <w:r w:rsidR="005241B8">
        <w:rPr>
          <w:rFonts w:ascii="標楷體" w:eastAsia="標楷體" w:hAnsi="標楷體" w:hint="eastAsia"/>
          <w:b/>
        </w:rPr>
        <w:t>訂定</w:t>
      </w:r>
      <w:r w:rsidRPr="00241F96">
        <w:rPr>
          <w:rFonts w:ascii="標楷體" w:eastAsia="標楷體" w:hAnsi="標楷體" w:hint="eastAsia"/>
          <w:b/>
        </w:rPr>
        <w:t>之</w:t>
      </w:r>
      <w:r w:rsidR="005241B8">
        <w:rPr>
          <w:rFonts w:ascii="標楷體" w:eastAsia="標楷體" w:hAnsi="標楷體" w:hint="eastAsia"/>
          <w:b/>
        </w:rPr>
        <w:t>「</w:t>
      </w:r>
      <w:r w:rsidRPr="00241F96">
        <w:rPr>
          <w:rFonts w:ascii="標楷體" w:eastAsia="標楷體" w:hAnsi="標楷體" w:hint="eastAsia"/>
          <w:b/>
        </w:rPr>
        <w:t>國內出差旅費報支要點</w:t>
      </w:r>
      <w:r w:rsidR="005241B8">
        <w:rPr>
          <w:rFonts w:ascii="標楷體" w:eastAsia="標楷體" w:hAnsi="標楷體" w:hint="eastAsia"/>
          <w:b/>
        </w:rPr>
        <w:t>」</w:t>
      </w:r>
      <w:r w:rsidRPr="00241F96">
        <w:rPr>
          <w:rFonts w:ascii="標楷體" w:eastAsia="標楷體" w:hAnsi="標楷體" w:hint="eastAsia"/>
          <w:b/>
        </w:rPr>
        <w:t>暨</w:t>
      </w:r>
      <w:r w:rsidR="005241B8">
        <w:rPr>
          <w:rFonts w:ascii="標楷體" w:eastAsia="標楷體" w:hAnsi="標楷體" w:hint="eastAsia"/>
          <w:b/>
        </w:rPr>
        <w:t>「</w:t>
      </w:r>
      <w:r w:rsidRPr="00241F96">
        <w:rPr>
          <w:rFonts w:ascii="標楷體" w:eastAsia="標楷體" w:hAnsi="標楷體" w:hint="eastAsia"/>
          <w:b/>
        </w:rPr>
        <w:t>各機關派員參加國內各項</w:t>
      </w:r>
      <w:r w:rsidRPr="00241F96">
        <w:rPr>
          <w:rFonts w:ascii="標楷體" w:eastAsia="標楷體" w:hAnsi="標楷體" w:cs="新細明體" w:hint="eastAsia"/>
          <w:b/>
          <w:kern w:val="0"/>
          <w:szCs w:val="24"/>
        </w:rPr>
        <w:t>訓練或講習補助要點</w:t>
      </w:r>
      <w:r w:rsidR="005241B8">
        <w:rPr>
          <w:rFonts w:ascii="標楷體" w:eastAsia="標楷體" w:hAnsi="標楷體" w:cs="新細明體" w:hint="eastAsia"/>
          <w:b/>
          <w:kern w:val="0"/>
          <w:szCs w:val="24"/>
        </w:rPr>
        <w:t>」</w:t>
      </w:r>
      <w:r w:rsidRPr="00241F96">
        <w:rPr>
          <w:rFonts w:ascii="標楷體" w:eastAsia="標楷體" w:hAnsi="標楷體" w:cs="新細明體" w:hint="eastAsia"/>
          <w:b/>
          <w:kern w:val="0"/>
          <w:szCs w:val="24"/>
        </w:rPr>
        <w:t>辦理</w:t>
      </w:r>
    </w:p>
    <w:tbl>
      <w:tblPr>
        <w:tblW w:w="11451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80"/>
        <w:gridCol w:w="1165"/>
        <w:gridCol w:w="65"/>
        <w:gridCol w:w="65"/>
        <w:gridCol w:w="76"/>
      </w:tblGrid>
      <w:tr w:rsidR="003F7445" w:rsidRPr="007134E8" w:rsidTr="00604F75">
        <w:trPr>
          <w:gridAfter w:val="4"/>
          <w:wAfter w:w="1371" w:type="dxa"/>
          <w:trHeight w:val="69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762" w:rsidRDefault="003F7445" w:rsidP="00604F75">
            <w:pPr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 w:rsidRPr="007134E8">
              <w:rPr>
                <w:rFonts w:ascii="標楷體" w:eastAsia="標楷體" w:hAnsi="標楷體" w:hint="eastAsia"/>
                <w:b/>
                <w:kern w:val="0"/>
              </w:rPr>
              <w:t>三、訓</w:t>
            </w:r>
            <w:r w:rsidR="0090251D">
              <w:rPr>
                <w:rFonts w:ascii="標楷體" w:eastAsia="標楷體" w:hAnsi="標楷體" w:hint="eastAsia"/>
                <w:b/>
                <w:kern w:val="0"/>
              </w:rPr>
              <w:t>練或</w:t>
            </w:r>
            <w:r w:rsidRPr="007134E8">
              <w:rPr>
                <w:rFonts w:ascii="標楷體" w:eastAsia="標楷體" w:hAnsi="標楷體" w:hint="eastAsia"/>
                <w:b/>
                <w:kern w:val="0"/>
              </w:rPr>
              <w:t>講習指奉派</w:t>
            </w:r>
            <w:r w:rsidR="009A3762">
              <w:rPr>
                <w:rFonts w:ascii="標楷體" w:eastAsia="標楷體" w:hAnsi="標楷體" w:hint="eastAsia"/>
                <w:b/>
                <w:kern w:val="0"/>
              </w:rPr>
              <w:t>以公假登記</w:t>
            </w:r>
            <w:r w:rsidRPr="007134E8">
              <w:rPr>
                <w:rFonts w:ascii="標楷體" w:eastAsia="標楷體" w:hAnsi="標楷體" w:hint="eastAsia"/>
                <w:b/>
                <w:kern w:val="0"/>
              </w:rPr>
              <w:t>參加屬訓練或講習性質之各項研習會、座談會、研討會、檢討會、觀摩會、說明會等</w:t>
            </w:r>
            <w:r w:rsidR="009A3762">
              <w:rPr>
                <w:rFonts w:ascii="標楷體" w:eastAsia="標楷體" w:hAnsi="標楷體" w:hint="eastAsia"/>
                <w:b/>
                <w:kern w:val="0"/>
              </w:rPr>
              <w:t>活動</w:t>
            </w:r>
            <w:r w:rsidRPr="007134E8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3F7445" w:rsidRPr="007134E8" w:rsidRDefault="009A3762" w:rsidP="009A3762">
            <w:pPr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四、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出差或訓綀機關如有提供</w:t>
            </w:r>
            <w:r>
              <w:rPr>
                <w:rFonts w:ascii="標楷體" w:eastAsia="標楷體" w:hAnsi="標楷體" w:hint="eastAsia"/>
                <w:b/>
                <w:kern w:val="0"/>
              </w:rPr>
              <w:t>住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宿，但出差人員選擇不用</w:t>
            </w:r>
            <w:r>
              <w:rPr>
                <w:rFonts w:ascii="標楷體" w:eastAsia="標楷體" w:hAnsi="標楷體" w:hint="eastAsia"/>
                <w:b/>
                <w:kern w:val="0"/>
              </w:rPr>
              <w:t>住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宿者，不得向服務機關請領</w:t>
            </w:r>
            <w:r w:rsidR="0090251D">
              <w:rPr>
                <w:rFonts w:ascii="標楷體" w:eastAsia="標楷體" w:hAnsi="標楷體" w:hint="eastAsia"/>
                <w:b/>
                <w:kern w:val="0"/>
              </w:rPr>
              <w:t>住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宿</w:t>
            </w:r>
            <w:r w:rsidR="003F7445" w:rsidRPr="007134E8">
              <w:rPr>
                <w:rFonts w:ascii="標楷體" w:eastAsia="標楷體" w:hAnsi="標楷體" w:hint="eastAsia"/>
                <w:b/>
                <w:szCs w:val="24"/>
              </w:rPr>
              <w:t>費。</w:t>
            </w:r>
          </w:p>
        </w:tc>
      </w:tr>
      <w:tr w:rsidR="003F7445" w:rsidRPr="007134E8" w:rsidTr="00604F75">
        <w:trPr>
          <w:gridAfter w:val="4"/>
          <w:wAfter w:w="1371" w:type="dxa"/>
          <w:trHeight w:val="46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445" w:rsidRPr="007134E8" w:rsidRDefault="009A3762" w:rsidP="00604F75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五</w:t>
            </w:r>
            <w:r w:rsidR="003F7445" w:rsidRPr="00241F96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交通費包括出差行程中必須搭乘之</w:t>
            </w:r>
            <w:r w:rsidR="0090251D">
              <w:rPr>
                <w:rFonts w:ascii="標楷體" w:eastAsia="標楷體" w:hAnsi="標楷體" w:hint="eastAsia"/>
                <w:b/>
              </w:rPr>
              <w:t>飛機、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高鐵、</w:t>
            </w:r>
            <w:r w:rsidR="0090251D">
              <w:rPr>
                <w:rFonts w:ascii="標楷體" w:eastAsia="標楷體" w:hAnsi="標楷體" w:hint="eastAsia"/>
                <w:b/>
              </w:rPr>
              <w:t>船舶、汽車、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火車、捷運等費用，均覈實報支；搭乘</w:t>
            </w:r>
            <w:r w:rsidR="00604F75">
              <w:rPr>
                <w:rFonts w:ascii="標楷體" w:eastAsia="標楷體" w:hAnsi="標楷體" w:hint="eastAsia"/>
                <w:b/>
              </w:rPr>
              <w:t>飛機、</w:t>
            </w:r>
            <w:r w:rsidR="00B93ADD">
              <w:rPr>
                <w:rFonts w:ascii="標楷體" w:eastAsia="標楷體" w:hAnsi="標楷體" w:hint="eastAsia"/>
                <w:b/>
              </w:rPr>
              <w:t>高鐵</w:t>
            </w:r>
            <w:r w:rsidR="00604F75">
              <w:rPr>
                <w:rFonts w:ascii="標楷體" w:eastAsia="標楷體" w:hAnsi="標楷體" w:hint="eastAsia"/>
                <w:b/>
              </w:rPr>
              <w:t>、座(艙)位有</w:t>
            </w:r>
            <w:r>
              <w:rPr>
                <w:rFonts w:ascii="標楷體" w:eastAsia="標楷體" w:hAnsi="標楷體" w:hint="eastAsia"/>
                <w:b/>
              </w:rPr>
              <w:t>分</w:t>
            </w:r>
            <w:r w:rsidR="00604F75">
              <w:rPr>
                <w:rFonts w:ascii="標楷體" w:eastAsia="標楷體" w:hAnsi="標楷體" w:hint="eastAsia"/>
                <w:b/>
              </w:rPr>
              <w:t>等之船舶者</w:t>
            </w:r>
            <w:r w:rsidR="003F7445" w:rsidRPr="007134E8">
              <w:rPr>
                <w:rFonts w:ascii="標楷體" w:eastAsia="標楷體" w:hAnsi="標楷體"/>
                <w:b/>
              </w:rPr>
              <w:t>(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限經濟艙或標準車廂</w:t>
            </w:r>
            <w:r w:rsidR="003F7445" w:rsidRPr="007134E8">
              <w:rPr>
                <w:rFonts w:ascii="標楷體" w:eastAsia="標楷體" w:hAnsi="標楷體"/>
                <w:b/>
              </w:rPr>
              <w:t>)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，</w:t>
            </w:r>
            <w:r w:rsidR="003F7445" w:rsidRPr="007134E8">
              <w:rPr>
                <w:rFonts w:ascii="標楷體" w:eastAsia="標楷體" w:hAnsi="標楷體" w:hint="eastAsia"/>
                <w:b/>
                <w:u w:val="single" w:color="FFFFFF"/>
              </w:rPr>
              <w:t>應檢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附票根或購票證明文件。</w:t>
            </w:r>
          </w:p>
          <w:p w:rsidR="003F7445" w:rsidRPr="007134E8" w:rsidRDefault="009A3762" w:rsidP="00604F75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、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前項所稱汽車，係指公民營客運汽車。凡公民營汽車到達地區，除因</w:t>
            </w:r>
            <w:r w:rsidR="003F7445" w:rsidRPr="007134E8">
              <w:rPr>
                <w:rFonts w:ascii="標楷體" w:eastAsia="標楷體" w:hAnsi="標楷體" w:hint="eastAsia"/>
                <w:b/>
              </w:rPr>
              <w:t>業務需要，經機關核准者外，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其搭乘計程車之費用，不得報支。</w:t>
            </w:r>
          </w:p>
          <w:p w:rsidR="003F7445" w:rsidRDefault="003F7445" w:rsidP="005241B8">
            <w:pPr>
              <w:ind w:leftChars="200" w:left="480"/>
              <w:rPr>
                <w:rFonts w:ascii="標楷體" w:eastAsia="標楷體" w:hAnsi="標楷體"/>
                <w:b/>
              </w:rPr>
            </w:pPr>
            <w:r w:rsidRPr="007134E8">
              <w:rPr>
                <w:rFonts w:ascii="標楷體" w:eastAsia="標楷體" w:hAnsi="標楷體" w:hint="eastAsia"/>
                <w:b/>
                <w:kern w:val="0"/>
              </w:rPr>
              <w:t>駕駛自用汽（機）車出差者，其交通費得按同路段公民營客運汽車最高等級之票價報支。但不得另行報支油料、過路（橋）、停車等費用；如發生事故，不得以公款支付修理費用</w:t>
            </w:r>
            <w:r w:rsidRPr="007134E8">
              <w:rPr>
                <w:rFonts w:ascii="標楷體" w:eastAsia="標楷體" w:hAnsi="標楷體" w:hint="eastAsia"/>
                <w:b/>
              </w:rPr>
              <w:t>及對第三者之損害賠償。</w:t>
            </w:r>
          </w:p>
          <w:p w:rsidR="005241B8" w:rsidRPr="007134E8" w:rsidRDefault="005241B8" w:rsidP="005241B8">
            <w:pPr>
              <w:ind w:leftChars="200" w:left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機關專備交通工具或領有免費票或搭乘便車者，不得報支交通費。</w:t>
            </w:r>
          </w:p>
        </w:tc>
      </w:tr>
      <w:tr w:rsidR="003F7445" w:rsidRPr="007134E8" w:rsidTr="00604F75">
        <w:trPr>
          <w:trHeight w:val="330"/>
        </w:trPr>
        <w:tc>
          <w:tcPr>
            <w:tcW w:w="1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445" w:rsidRPr="007134E8" w:rsidRDefault="009A3762" w:rsidP="00604F75">
            <w:pPr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七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、出差事畢，於</w:t>
            </w:r>
            <w:r w:rsidR="003F7445" w:rsidRPr="007134E8">
              <w:rPr>
                <w:rFonts w:ascii="標楷體" w:eastAsia="標楷體" w:hAnsi="標楷體"/>
                <w:b/>
                <w:kern w:val="0"/>
              </w:rPr>
              <w:t>15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日內檢具出差旅費報告表，連同有關書據，一併報請機關審核。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445" w:rsidRPr="007134E8" w:rsidRDefault="003F7445" w:rsidP="00724B9F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445" w:rsidRPr="007134E8" w:rsidRDefault="003F7445" w:rsidP="00724B9F">
            <w:pPr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445" w:rsidRPr="007134E8" w:rsidRDefault="003F7445" w:rsidP="00724B9F">
            <w:pPr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3F7445" w:rsidRPr="007134E8" w:rsidTr="00604F75">
        <w:trPr>
          <w:gridAfter w:val="4"/>
          <w:wAfter w:w="1371" w:type="dxa"/>
          <w:trHeight w:val="3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445" w:rsidRPr="007134E8" w:rsidRDefault="009A3762" w:rsidP="00604F75">
            <w:pPr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八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、依據「國內出差旅費報支要點」第十五條規定：各機關基於業務</w:t>
            </w:r>
            <w:r w:rsidR="005241B8">
              <w:rPr>
                <w:rFonts w:ascii="標楷體" w:eastAsia="標楷體" w:hAnsi="標楷體" w:hint="eastAsia"/>
                <w:b/>
                <w:kern w:val="0"/>
              </w:rPr>
              <w:t>特性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或其他因素，得</w:t>
            </w:r>
            <w:r w:rsidR="00E714DB">
              <w:rPr>
                <w:rFonts w:ascii="標楷體" w:eastAsia="標楷體" w:hAnsi="標楷體" w:hint="eastAsia"/>
                <w:b/>
                <w:kern w:val="0"/>
              </w:rPr>
              <w:t>於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本要點</w:t>
            </w:r>
            <w:r w:rsidR="00E714DB">
              <w:rPr>
                <w:rFonts w:ascii="標楷體" w:eastAsia="標楷體" w:hAnsi="標楷體" w:hint="eastAsia"/>
                <w:b/>
                <w:kern w:val="0"/>
              </w:rPr>
              <w:t>所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定範圍內</w:t>
            </w:r>
            <w:r w:rsidR="00E714DB"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另</w:t>
            </w:r>
            <w:r w:rsidR="00E714DB">
              <w:rPr>
                <w:rFonts w:ascii="標楷體" w:eastAsia="標楷體" w:hAnsi="標楷體" w:hint="eastAsia"/>
                <w:b/>
                <w:kern w:val="0"/>
              </w:rPr>
              <w:t>定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報支規定。</w:t>
            </w:r>
          </w:p>
          <w:p w:rsidR="003F7445" w:rsidRPr="007134E8" w:rsidRDefault="009A3762" w:rsidP="00BD7488">
            <w:pPr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九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、新竹市內洽公以公假登記。</w:t>
            </w:r>
          </w:p>
          <w:p w:rsidR="003F7445" w:rsidRPr="007134E8" w:rsidRDefault="009A3762" w:rsidP="00724B9F">
            <w:pPr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十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、本標準表經本校行政會報通過後</w:t>
            </w:r>
            <w:r w:rsidR="00C73F4E">
              <w:rPr>
                <w:rFonts w:ascii="標楷體" w:eastAsia="標楷體" w:hAnsi="標楷體" w:hint="eastAsia"/>
                <w:b/>
                <w:kern w:val="0"/>
              </w:rPr>
              <w:t>於109年1月1日起</w:t>
            </w:r>
            <w:r w:rsidR="003F7445" w:rsidRPr="007134E8">
              <w:rPr>
                <w:rFonts w:ascii="標楷體" w:eastAsia="標楷體" w:hAnsi="標楷體" w:hint="eastAsia"/>
                <w:b/>
                <w:kern w:val="0"/>
              </w:rPr>
              <w:t>實施，修正時亦同。</w:t>
            </w:r>
          </w:p>
        </w:tc>
      </w:tr>
    </w:tbl>
    <w:p w:rsidR="003F7445" w:rsidRPr="001144FD" w:rsidRDefault="003F7445" w:rsidP="005F4122"/>
    <w:sectPr w:rsidR="003F7445" w:rsidRPr="001144FD" w:rsidSect="00604F75">
      <w:pgSz w:w="11906" w:h="16838"/>
      <w:pgMar w:top="1134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E7" w:rsidRDefault="00F042E7" w:rsidP="003F342A">
      <w:r>
        <w:separator/>
      </w:r>
    </w:p>
  </w:endnote>
  <w:endnote w:type="continuationSeparator" w:id="0">
    <w:p w:rsidR="00F042E7" w:rsidRDefault="00F042E7" w:rsidP="003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E7" w:rsidRDefault="00F042E7" w:rsidP="003F342A">
      <w:r>
        <w:separator/>
      </w:r>
    </w:p>
  </w:footnote>
  <w:footnote w:type="continuationSeparator" w:id="0">
    <w:p w:rsidR="00F042E7" w:rsidRDefault="00F042E7" w:rsidP="003F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9D5"/>
    <w:multiLevelType w:val="hybridMultilevel"/>
    <w:tmpl w:val="5994125C"/>
    <w:lvl w:ilvl="0" w:tplc="6B947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6D"/>
    <w:rsid w:val="00017174"/>
    <w:rsid w:val="00020604"/>
    <w:rsid w:val="000330D2"/>
    <w:rsid w:val="00033EB6"/>
    <w:rsid w:val="0008460D"/>
    <w:rsid w:val="000D723D"/>
    <w:rsid w:val="000E3A6A"/>
    <w:rsid w:val="001144FD"/>
    <w:rsid w:val="00142C8A"/>
    <w:rsid w:val="00191424"/>
    <w:rsid w:val="001A2095"/>
    <w:rsid w:val="001A5C20"/>
    <w:rsid w:val="001B56B1"/>
    <w:rsid w:val="001B7EE5"/>
    <w:rsid w:val="001C67CC"/>
    <w:rsid w:val="001E321E"/>
    <w:rsid w:val="00220485"/>
    <w:rsid w:val="00234069"/>
    <w:rsid w:val="00241F96"/>
    <w:rsid w:val="0025780E"/>
    <w:rsid w:val="0028087F"/>
    <w:rsid w:val="00284F0E"/>
    <w:rsid w:val="002B14EF"/>
    <w:rsid w:val="002B5B67"/>
    <w:rsid w:val="002D5704"/>
    <w:rsid w:val="00303306"/>
    <w:rsid w:val="00335EA7"/>
    <w:rsid w:val="0034139A"/>
    <w:rsid w:val="00371C87"/>
    <w:rsid w:val="0038671F"/>
    <w:rsid w:val="00395F12"/>
    <w:rsid w:val="003A4680"/>
    <w:rsid w:val="003B18C0"/>
    <w:rsid w:val="003C1E61"/>
    <w:rsid w:val="003D4695"/>
    <w:rsid w:val="003F2D5B"/>
    <w:rsid w:val="003F342A"/>
    <w:rsid w:val="003F7445"/>
    <w:rsid w:val="0040621E"/>
    <w:rsid w:val="0043440E"/>
    <w:rsid w:val="004366B1"/>
    <w:rsid w:val="0045073F"/>
    <w:rsid w:val="004859F3"/>
    <w:rsid w:val="005241B8"/>
    <w:rsid w:val="0052621F"/>
    <w:rsid w:val="00575858"/>
    <w:rsid w:val="00584174"/>
    <w:rsid w:val="005931E8"/>
    <w:rsid w:val="005F4122"/>
    <w:rsid w:val="00604F75"/>
    <w:rsid w:val="00635FDE"/>
    <w:rsid w:val="00656CFF"/>
    <w:rsid w:val="006B70D7"/>
    <w:rsid w:val="00702F0B"/>
    <w:rsid w:val="007134E8"/>
    <w:rsid w:val="00724B9F"/>
    <w:rsid w:val="00724D90"/>
    <w:rsid w:val="00772CFB"/>
    <w:rsid w:val="0077782D"/>
    <w:rsid w:val="00777C70"/>
    <w:rsid w:val="007B140C"/>
    <w:rsid w:val="007E5123"/>
    <w:rsid w:val="00861007"/>
    <w:rsid w:val="0088061D"/>
    <w:rsid w:val="008B3158"/>
    <w:rsid w:val="008D718D"/>
    <w:rsid w:val="0090251D"/>
    <w:rsid w:val="00905B32"/>
    <w:rsid w:val="00945F2C"/>
    <w:rsid w:val="00954E79"/>
    <w:rsid w:val="00965DB2"/>
    <w:rsid w:val="00986B72"/>
    <w:rsid w:val="009A3762"/>
    <w:rsid w:val="009C173D"/>
    <w:rsid w:val="009C1934"/>
    <w:rsid w:val="009F2057"/>
    <w:rsid w:val="00A071DF"/>
    <w:rsid w:val="00A35C78"/>
    <w:rsid w:val="00A50EEE"/>
    <w:rsid w:val="00A91855"/>
    <w:rsid w:val="00AA007C"/>
    <w:rsid w:val="00AA3EC3"/>
    <w:rsid w:val="00AB12A3"/>
    <w:rsid w:val="00AE6995"/>
    <w:rsid w:val="00B0091E"/>
    <w:rsid w:val="00B1459B"/>
    <w:rsid w:val="00B2184C"/>
    <w:rsid w:val="00B320F7"/>
    <w:rsid w:val="00B40713"/>
    <w:rsid w:val="00B878C0"/>
    <w:rsid w:val="00B93ADD"/>
    <w:rsid w:val="00BD7488"/>
    <w:rsid w:val="00BE006D"/>
    <w:rsid w:val="00C02C27"/>
    <w:rsid w:val="00C07BF9"/>
    <w:rsid w:val="00C7188E"/>
    <w:rsid w:val="00C73F4E"/>
    <w:rsid w:val="00CA319C"/>
    <w:rsid w:val="00CA49BC"/>
    <w:rsid w:val="00CD6102"/>
    <w:rsid w:val="00CE76EF"/>
    <w:rsid w:val="00CF28EA"/>
    <w:rsid w:val="00CF383F"/>
    <w:rsid w:val="00D022C4"/>
    <w:rsid w:val="00D06B3B"/>
    <w:rsid w:val="00D42E61"/>
    <w:rsid w:val="00D8330A"/>
    <w:rsid w:val="00DF0EEA"/>
    <w:rsid w:val="00E53F0F"/>
    <w:rsid w:val="00E5446A"/>
    <w:rsid w:val="00E71086"/>
    <w:rsid w:val="00E714DB"/>
    <w:rsid w:val="00EA515B"/>
    <w:rsid w:val="00F042E7"/>
    <w:rsid w:val="00F06178"/>
    <w:rsid w:val="00F063F3"/>
    <w:rsid w:val="00F10602"/>
    <w:rsid w:val="00F11468"/>
    <w:rsid w:val="00F6687A"/>
    <w:rsid w:val="00F816FD"/>
    <w:rsid w:val="00F87FD3"/>
    <w:rsid w:val="00F92C4B"/>
    <w:rsid w:val="00FA032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F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F342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F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F342A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71C87"/>
    <w:pPr>
      <w:ind w:leftChars="200" w:left="480"/>
    </w:pPr>
  </w:style>
  <w:style w:type="paragraph" w:styleId="a9">
    <w:name w:val="No Spacing"/>
    <w:uiPriority w:val="99"/>
    <w:qFormat/>
    <w:rsid w:val="00F10602"/>
    <w:pPr>
      <w:widowControl w:val="0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F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F342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F3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F342A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71C87"/>
    <w:pPr>
      <w:ind w:leftChars="200" w:left="480"/>
    </w:pPr>
  </w:style>
  <w:style w:type="paragraph" w:styleId="a9">
    <w:name w:val="No Spacing"/>
    <w:uiPriority w:val="99"/>
    <w:qFormat/>
    <w:rsid w:val="00F10602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國立新竹高級商業職業學校『教職員工』國內出差旅費標準表</dc:title>
  <dc:creator>User</dc:creator>
  <cp:lastModifiedBy>User</cp:lastModifiedBy>
  <cp:revision>2</cp:revision>
  <cp:lastPrinted>2019-12-06T07:23:00Z</cp:lastPrinted>
  <dcterms:created xsi:type="dcterms:W3CDTF">2019-12-20T02:22:00Z</dcterms:created>
  <dcterms:modified xsi:type="dcterms:W3CDTF">2019-12-20T02:22:00Z</dcterms:modified>
</cp:coreProperties>
</file>